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3002"/>
        <w:gridCol w:w="3797"/>
        <w:gridCol w:w="2907"/>
      </w:tblGrid>
      <w:tr w:rsidR="005821EF" w:rsidRPr="005821EF" w:rsidTr="00367410">
        <w:tc>
          <w:tcPr>
            <w:tcW w:w="9720" w:type="dxa"/>
            <w:gridSpan w:val="3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 w:cs="Times New Roman"/>
                <w:noProof/>
                <w:sz w:val="2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C0BC1C" wp14:editId="39FD695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11430" t="6350" r="6985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AB9A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WX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9zFSpIEWdR/Wb9Y33Zfu4/oGrd9237rP3afutvva3a7fgXy3fg9yMHZ3W/UN&#10;6gc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8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821EF">
              <w:rPr>
                <w:rFonts w:ascii="Times New Roman" w:eastAsia="Times New Roman" w:hAnsi="Times New Roman" w:cs="Times New Roman"/>
                <w:b/>
                <w:caps/>
                <w:noProof/>
                <w:lang w:eastAsia="ru-RU"/>
              </w:rPr>
              <w:drawing>
                <wp:inline distT="0" distB="0" distL="0" distR="0" wp14:anchorId="49BE3EE3" wp14:editId="227F6AFA">
                  <wp:extent cx="643626" cy="6667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red.png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484" cy="66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EF" w:rsidRPr="005821EF" w:rsidTr="00367410">
        <w:trPr>
          <w:trHeight w:val="765"/>
        </w:trPr>
        <w:tc>
          <w:tcPr>
            <w:tcW w:w="9720" w:type="dxa"/>
            <w:gridSpan w:val="3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министерство </w:t>
            </w:r>
            <w:r w:rsidR="005F2F96" w:rsidRPr="005F2F9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ЦИФРОВОГО РАЗВИТИЯ, </w:t>
            </w:r>
            <w:r w:rsidRPr="005821E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связи и массовых коммуникаций российской федерации</w:t>
            </w:r>
          </w:p>
        </w:tc>
      </w:tr>
      <w:tr w:rsidR="005821EF" w:rsidRPr="005821EF" w:rsidTr="00367410">
        <w:trPr>
          <w:trHeight w:val="517"/>
        </w:trPr>
        <w:tc>
          <w:tcPr>
            <w:tcW w:w="9720" w:type="dxa"/>
            <w:gridSpan w:val="3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5821EF" w:rsidRPr="005821EF" w:rsidTr="00367410">
        <w:trPr>
          <w:trHeight w:val="765"/>
        </w:trPr>
        <w:tc>
          <w:tcPr>
            <w:tcW w:w="9720" w:type="dxa"/>
            <w:gridSpan w:val="3"/>
            <w:vAlign w:val="center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 w:cs="Times New Roman"/>
                <w:b/>
                <w:caps/>
                <w:sz w:val="52"/>
                <w:szCs w:val="52"/>
                <w:lang w:eastAsia="ru-RU"/>
              </w:rPr>
              <w:t>приказ</w:t>
            </w:r>
          </w:p>
        </w:tc>
      </w:tr>
      <w:tr w:rsidR="005821EF" w:rsidRPr="005821EF" w:rsidTr="00367410">
        <w:trPr>
          <w:trHeight w:val="765"/>
        </w:trPr>
        <w:tc>
          <w:tcPr>
            <w:tcW w:w="3006" w:type="dxa"/>
            <w:tcBorders>
              <w:bottom w:val="single" w:sz="4" w:space="0" w:color="auto"/>
            </w:tcBorders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vAlign w:val="bottom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1EF" w:rsidRPr="005821EF" w:rsidTr="00367410">
        <w:trPr>
          <w:trHeight w:val="493"/>
        </w:trPr>
        <w:tc>
          <w:tcPr>
            <w:tcW w:w="9720" w:type="dxa"/>
            <w:gridSpan w:val="3"/>
            <w:vAlign w:val="bottom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5821EF" w:rsidRDefault="005821EF" w:rsidP="0058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21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985B96" w:rsidRPr="00985B96" w:rsidRDefault="00B93539" w:rsidP="0098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</w:t>
      </w:r>
      <w:r w:rsidR="00985B96" w:rsidRPr="0098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осуществляемых с использованием федеральной государственной информационной системы «Единый портал государственных и муниципальных услуг (функций)» юридически значимых действий, в том числе при проведении общего собрания собственников помещений в многоквартирном доме в заочной форме с использованием федеральной государственной информационной системы «Единый портал государственных и муниципальных услуг (функций)», а также при совершении сделок, путем создания электронных документов, их подписания с использованием электронной подписи и направления третьим лицам, включая возможность многостороннего подписания таких электронных документов</w:t>
      </w:r>
    </w:p>
    <w:p w:rsidR="00B93539" w:rsidRDefault="00B93539" w:rsidP="00B9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539" w:rsidRDefault="00B93539" w:rsidP="00B93539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«о» пункта 1 Положения о федеральной государственной информационной системе «Единый портал государственных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 (функций)», утвержденного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(Собрание законодательства Российской Федерации, </w:t>
      </w:r>
      <w:r w:rsidR="00985B96" w:rsidRPr="00985B96">
        <w:rPr>
          <w:rFonts w:ascii="Times New Roman" w:hAnsi="Times New Roman" w:cs="Times New Roman"/>
          <w:color w:val="000000" w:themeColor="text1"/>
          <w:sz w:val="28"/>
          <w:szCs w:val="28"/>
        </w:rPr>
        <w:t>2011, № 44, ст. 6274; 2019, № 47, ст. 6675; 2020, № 46, ст. 7286</w:t>
      </w:r>
      <w:r w:rsidRPr="00404B83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B93539" w:rsidRDefault="00B93539" w:rsidP="00B93539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539" w:rsidRDefault="00B93539" w:rsidP="00B93539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B93539" w:rsidRPr="00A069DE" w:rsidRDefault="00B93539" w:rsidP="00B93539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75E" w:rsidRDefault="00B93539" w:rsidP="00EC375E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перечень </w:t>
      </w:r>
      <w:r w:rsidR="00985B96" w:rsidRPr="00EC3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осуществляемых с использованием федеральной государственной информационной системы «Единый портал государственных и муниципальных услуг (функций)» юридически значимых действий, в том числе при проведении общего собрания собственников помещений в</w:t>
      </w:r>
      <w:r w:rsidR="00EC375E" w:rsidRPr="00EC3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985B96" w:rsidRPr="00EC3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многоквартирном доме в заочной форме с использованием федеральной государственной информационной системы «Единый портал государственных и</w:t>
      </w:r>
      <w:r w:rsidR="00EC375E" w:rsidRPr="00EC3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985B96" w:rsidRPr="00EC3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 (функций)», а также при совершении сделок, путем создания электронных документов, их подписания с использованием электронной подписи и</w:t>
      </w:r>
      <w:r w:rsidR="00EC375E" w:rsidRPr="00EC3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985B96" w:rsidRPr="00EC3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направления третьим лицам, включая возможность многостороннего подписания таких электронных документов</w:t>
      </w:r>
      <w:r w:rsidR="00EC375E" w:rsidRPr="00EC3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C375E" w:rsidRPr="00EC375E" w:rsidRDefault="00B93539" w:rsidP="00EC375E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Направить настоящий приказ на государственную регистрацию</w:t>
      </w:r>
      <w:r w:rsidR="00985B96"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C375E"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юстиции Российской Федерации.</w:t>
      </w:r>
    </w:p>
    <w:p w:rsidR="00B93539" w:rsidRPr="00EC375E" w:rsidRDefault="00EC375E" w:rsidP="00EC375E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673B7"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астоящий приказ вступает в силу с 1 мая 2021 г.</w:t>
      </w:r>
    </w:p>
    <w:p w:rsidR="00B93539" w:rsidRDefault="00B93539" w:rsidP="00EC37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539" w:rsidRDefault="00B93539" w:rsidP="00EC375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75E" w:rsidRDefault="00B93539" w:rsidP="00EC375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C375E" w:rsidSect="00EC375E">
          <w:headerReference w:type="default" r:id="rId8"/>
          <w:footerReference w:type="even" r:id="rId9"/>
          <w:footerReference w:type="default" r:id="rId10"/>
          <w:type w:val="continuous"/>
          <w:pgSz w:w="11907" w:h="16840" w:code="580"/>
          <w:pgMar w:top="709" w:right="567" w:bottom="568" w:left="1134" w:header="720" w:footer="720" w:gutter="0"/>
          <w:cols w:space="708"/>
          <w:noEndnote/>
          <w:titlePg/>
          <w:docGrid w:linePitch="326"/>
        </w:sectPr>
      </w:pPr>
      <w:r w:rsidRPr="003E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E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5F0E">
        <w:rPr>
          <w:rFonts w:ascii="Times New Roman" w:hAnsi="Times New Roman" w:cs="Times New Roman"/>
          <w:color w:val="000000" w:themeColor="text1"/>
          <w:sz w:val="28"/>
          <w:szCs w:val="28"/>
        </w:rPr>
        <w:t>Шадаев</w:t>
      </w:r>
      <w:proofErr w:type="spellEnd"/>
    </w:p>
    <w:p w:rsidR="00EC375E" w:rsidRDefault="00EC375E" w:rsidP="00EC375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C375E" w:rsidSect="00EC375E">
          <w:type w:val="continuous"/>
          <w:pgSz w:w="11907" w:h="16840" w:code="580"/>
          <w:pgMar w:top="709" w:right="567" w:bottom="568" w:left="1134" w:header="720" w:footer="720" w:gutter="0"/>
          <w:cols w:space="708"/>
          <w:noEndnote/>
          <w:titlePg/>
          <w:docGrid w:linePitch="326"/>
        </w:sectPr>
      </w:pPr>
    </w:p>
    <w:p w:rsidR="00B93539" w:rsidRDefault="00B93539" w:rsidP="00EC375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663"/>
        <w:contextualSpacing/>
        <w:mirrorIndents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B93539" w:rsidRDefault="00B93539" w:rsidP="00EC375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663"/>
        <w:contextualSpacing/>
        <w:mirrorIndents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</w:p>
    <w:p w:rsidR="00B93539" w:rsidRDefault="00B93539" w:rsidP="00EC375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663"/>
        <w:contextualSpacing/>
        <w:mirrorIndents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>цифрового развития,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</w:p>
    <w:p w:rsidR="00B93539" w:rsidRPr="00A069DE" w:rsidRDefault="00B93539" w:rsidP="00EC375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663"/>
        <w:contextualSpacing/>
        <w:mirrorIndents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массовых коммуникаций</w:t>
      </w:r>
    </w:p>
    <w:p w:rsidR="00B93539" w:rsidRPr="00A069DE" w:rsidRDefault="00B93539" w:rsidP="00EC375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663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B93539" w:rsidRPr="00A069DE" w:rsidRDefault="00B93539" w:rsidP="00EC375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663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>от  _</w:t>
      </w:r>
      <w:proofErr w:type="gramEnd"/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EC375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06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</w:p>
    <w:p w:rsidR="00B93539" w:rsidRDefault="00B93539" w:rsidP="00EC375E">
      <w:pPr>
        <w:autoSpaceDE w:val="0"/>
        <w:autoSpaceDN w:val="0"/>
        <w:adjustRightInd w:val="0"/>
        <w:spacing w:after="0" w:line="240" w:lineRule="auto"/>
        <w:ind w:left="6663"/>
        <w:contextualSpacing/>
        <w:mirrorIndent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38"/>
      <w:bookmarkEnd w:id="0"/>
    </w:p>
    <w:p w:rsidR="00EC375E" w:rsidRPr="00A069DE" w:rsidRDefault="00EC375E" w:rsidP="00EC375E">
      <w:pPr>
        <w:autoSpaceDE w:val="0"/>
        <w:autoSpaceDN w:val="0"/>
        <w:adjustRightInd w:val="0"/>
        <w:spacing w:after="0" w:line="240" w:lineRule="auto"/>
        <w:ind w:left="6663"/>
        <w:contextualSpacing/>
        <w:mirrorIndent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3539" w:rsidRPr="00A069DE" w:rsidRDefault="00B93539" w:rsidP="00B93539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  <w:r w:rsidRPr="00A069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93539" w:rsidRDefault="00EC375E" w:rsidP="00B93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7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осуществляемых с использованием федеральной государственной информационной системы «Единый портал государственных и муниципальных услуг (функций)» юридически значимых действий, в том числе при проведении общего собрания собственников помещений в многоквартирном доме в заочной форме с использованием федеральной государственной информационной системы «Единый портал государственных и муниципальных услуг (функций)», а также при совершении сделок, путем создания электронных документов, их подписания с использованием электронной подписи и направления третьим лицам, включая возможность многостороннего подписания таких электронных документов</w:t>
      </w:r>
    </w:p>
    <w:p w:rsidR="00CF779B" w:rsidRDefault="00CF779B" w:rsidP="00B93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75E" w:rsidRPr="00EC375E" w:rsidRDefault="00EC375E" w:rsidP="00B32E9A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(заключение и расторжение) договоров купли-продажи транспортных средств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использованием усиленных неквалифицированных электронных подписей, сертификаты ключей проверки которых созданы и используются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форме, в установленном Правительством Российской Федерации порядке.</w:t>
      </w:r>
      <w:bookmarkStart w:id="1" w:name="_GoBack"/>
      <w:bookmarkEnd w:id="1"/>
    </w:p>
    <w:p w:rsidR="00EC375E" w:rsidRPr="00EC375E" w:rsidRDefault="00EC375E" w:rsidP="00B32E9A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(заключение и расторжение)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 финансовой аренды (договоров лизинга), за исключением договоров финансовой аренды (договоров лизинга), заключаемых государственными или муниципальными учреждениями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>том числе с использованием усиленн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ых неквалифицированных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>, сертификат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котор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использу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>тся в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EC375E" w:rsidRPr="00EC375E" w:rsidRDefault="00EC375E" w:rsidP="00B32E9A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кредитору требования заемщика об изменении условий кредитного договора (договора займа), обязательства по которому обеспечены ипотекой, в соответствии с положениями статьи 6.1-1 Федерального закона от 21 декабря 2013 г. № 353-ФЗ «О потребительском кредите (займе)»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подписанного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усиленной неквалифицированной электронной подпис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форме, в установленном Правительством Российской Федерации порядке.</w:t>
      </w:r>
    </w:p>
    <w:p w:rsidR="00EC375E" w:rsidRPr="00EC375E" w:rsidRDefault="00EC375E" w:rsidP="00B32E9A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Направление кредитором уведомления об изменении условий кредитного договора (договора займа), обязательства по которому обеспечены ипотекой, в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представленным заемщиком требованием, предусмотренным положениями статьи 6.1-1 Федерального закона от 21 декабря 2013</w:t>
      </w:r>
      <w:r w:rsidR="00307D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г. № 353-ФЗ</w:t>
      </w:r>
      <w:r w:rsidR="00307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потребительском кредите (займе)»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подписанного, в том числе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</w:t>
      </w:r>
      <w:r w:rsidR="00E374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748C" w:rsidRPr="00E3748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Правительством Российской Федерации порядке.</w:t>
      </w:r>
    </w:p>
    <w:p w:rsidR="00EC375E" w:rsidRDefault="00EC375E" w:rsidP="00B32E9A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заемщику уведомления об отказе в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удовлетворении требования об изменении условий кредитного договора (договора займа), обязательства по которому обеспечены ипотекой, в соответствии с</w:t>
      </w:r>
      <w:r w:rsidR="00307D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375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статьи 6.1-1 Федерального закона от 21 декабря 2013 г. № 353-ФЗ «О потребительском кредите (займе)»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подписанного, в том числе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 установленном Правительством Российской Федерации порядке.</w:t>
      </w:r>
    </w:p>
    <w:p w:rsidR="00AC44E2" w:rsidRDefault="00AC44E2" w:rsidP="00B76D49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4E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для проведения общего собрания собственников помещений в многоквартирном доме в заочной форме на едином портале (далее</w:t>
      </w:r>
      <w:r w:rsidR="00307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C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собрание собственников помещений) юридически значимые действия, в том числе вынесение вопросов на голосование собственников помещений путем размещения сообщения в</w:t>
      </w:r>
      <w:r w:rsidR="00307D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C44E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E5332E">
        <w:rPr>
          <w:rFonts w:ascii="Times New Roman" w:hAnsi="Times New Roman" w:cs="Times New Roman"/>
          <w:color w:val="000000" w:themeColor="text1"/>
          <w:sz w:val="28"/>
          <w:szCs w:val="28"/>
        </w:rPr>
        <w:t>лектронной форме, информирование</w:t>
      </w:r>
      <w:r w:rsidRPr="00AC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собственников помещений в</w:t>
      </w:r>
      <w:r w:rsidR="00307D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C44E2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 доме о проведении общего со</w:t>
      </w:r>
      <w:r w:rsidR="00E5332E">
        <w:rPr>
          <w:rFonts w:ascii="Times New Roman" w:hAnsi="Times New Roman" w:cs="Times New Roman"/>
          <w:color w:val="000000" w:themeColor="text1"/>
          <w:sz w:val="28"/>
          <w:szCs w:val="28"/>
        </w:rPr>
        <w:t>брания собственников помещений, голосование</w:t>
      </w:r>
      <w:r w:rsidRPr="00AC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собственников помещений и принятия решений по вопро</w:t>
      </w:r>
      <w:r w:rsidR="00E5332E">
        <w:rPr>
          <w:rFonts w:ascii="Times New Roman" w:hAnsi="Times New Roman" w:cs="Times New Roman"/>
          <w:color w:val="000000" w:themeColor="text1"/>
          <w:sz w:val="28"/>
          <w:szCs w:val="28"/>
        </w:rPr>
        <w:t>сам, поставленным на голосование с последующим формированием</w:t>
      </w:r>
      <w:r w:rsidRPr="00AC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общего собрания собственников помещений на основании решений, принятых по вопросам, поставленным на голосование</w:t>
      </w:r>
      <w:r w:rsidR="0040409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осуществляемые с применением</w:t>
      </w:r>
      <w:r w:rsidR="00DA6E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DA6E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усиленных неквалифицированных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>, сертификат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ы ключей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котор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использу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>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форме, в установленном Правительством Российской Федерации порядке.</w:t>
      </w:r>
    </w:p>
    <w:p w:rsidR="00AC44E2" w:rsidRPr="00EC375E" w:rsidRDefault="00AC44E2" w:rsidP="00B76D49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для проведения общего собрания собственников помещений в многоквартирном доме в заочной форме на едином портале с использованием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юридически значимые </w:t>
      </w:r>
      <w:r w:rsidR="00307D38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в том числе размещение</w:t>
      </w:r>
      <w:r w:rsidRPr="00AC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сообщений о проведении общего собрания собственников помещений, решений, принятых общим собранием собственников</w:t>
      </w:r>
      <w:r w:rsidR="00E5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помещений, итогов голосования</w:t>
      </w:r>
      <w:r w:rsidRPr="00AC44E2">
        <w:rPr>
          <w:rFonts w:ascii="Times New Roman" w:hAnsi="Times New Roman" w:cs="Times New Roman"/>
          <w:color w:val="000000" w:themeColor="text1"/>
          <w:sz w:val="28"/>
          <w:szCs w:val="28"/>
        </w:rPr>
        <w:t>, голосования по вопросам повестки дня общего собрания собственников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осуществляемые с применением, в том числе, 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усиленных неквалифицированных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>, сертификат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проверки котор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использу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>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B75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B75A2" w:rsidRPr="00FB75A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форме, в установленном Правительством Российской Федерации порядке.</w:t>
      </w:r>
    </w:p>
    <w:p w:rsidR="00D947E9" w:rsidRPr="00415EAE" w:rsidRDefault="00D947E9" w:rsidP="00D947E9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left="709" w:right="14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D947E9" w:rsidRPr="00415EAE" w:rsidSect="00B32E9A">
      <w:pgSz w:w="11907" w:h="16840" w:code="580"/>
      <w:pgMar w:top="709" w:right="567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B1" w:rsidRDefault="008005B1">
      <w:pPr>
        <w:spacing w:after="0" w:line="240" w:lineRule="auto"/>
      </w:pPr>
      <w:r>
        <w:separator/>
      </w:r>
    </w:p>
  </w:endnote>
  <w:endnote w:type="continuationSeparator" w:id="0">
    <w:p w:rsidR="008005B1" w:rsidRDefault="0080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77" w:rsidRDefault="00EC2E47" w:rsidP="000514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4977" w:rsidRDefault="008005B1" w:rsidP="00A126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77" w:rsidRPr="003C31D4" w:rsidRDefault="008005B1" w:rsidP="000514D4">
    <w:pPr>
      <w:pStyle w:val="a5"/>
      <w:framePr w:wrap="around" w:vAnchor="text" w:hAnchor="margin" w:xAlign="right" w:y="1"/>
      <w:rPr>
        <w:rStyle w:val="a7"/>
        <w:lang w:val="en-US"/>
      </w:rPr>
    </w:pPr>
  </w:p>
  <w:p w:rsidR="005F4977" w:rsidRPr="001C45E4" w:rsidRDefault="00EC2E47" w:rsidP="00A1263E">
    <w:pPr>
      <w:pStyle w:val="a3"/>
      <w:ind w:right="360"/>
      <w:rPr>
        <w:lang w:val="en-US"/>
      </w:rPr>
    </w:pPr>
    <w:r>
      <w:rPr>
        <w:lang w:val="en-US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B1" w:rsidRDefault="008005B1">
      <w:pPr>
        <w:spacing w:after="0" w:line="240" w:lineRule="auto"/>
      </w:pPr>
      <w:r>
        <w:separator/>
      </w:r>
    </w:p>
  </w:footnote>
  <w:footnote w:type="continuationSeparator" w:id="0">
    <w:p w:rsidR="008005B1" w:rsidRDefault="0080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5E" w:rsidRDefault="00EC375E" w:rsidP="00B32E9A">
    <w:pPr>
      <w:pStyle w:val="a3"/>
      <w:spacing w:line="360" w:lineRule="auto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C9"/>
    <w:multiLevelType w:val="hybridMultilevel"/>
    <w:tmpl w:val="DFC2C128"/>
    <w:lvl w:ilvl="0" w:tplc="CD246B1E">
      <w:start w:val="1"/>
      <w:numFmt w:val="decimal"/>
      <w:lvlText w:val="%1."/>
      <w:lvlJc w:val="left"/>
      <w:pPr>
        <w:ind w:left="2487" w:hanging="360"/>
      </w:pPr>
      <w:rPr>
        <w:rFonts w:eastAsia="MS Mincho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3EBA2F1F"/>
    <w:multiLevelType w:val="hybridMultilevel"/>
    <w:tmpl w:val="47AE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EF"/>
    <w:rsid w:val="00061123"/>
    <w:rsid w:val="000A1AD4"/>
    <w:rsid w:val="000B13E0"/>
    <w:rsid w:val="000B51DB"/>
    <w:rsid w:val="000C3531"/>
    <w:rsid w:val="000E0CC5"/>
    <w:rsid w:val="000F714A"/>
    <w:rsid w:val="001C15EF"/>
    <w:rsid w:val="00253CAD"/>
    <w:rsid w:val="00307D38"/>
    <w:rsid w:val="00374DD8"/>
    <w:rsid w:val="003A66D8"/>
    <w:rsid w:val="003B476B"/>
    <w:rsid w:val="003E207A"/>
    <w:rsid w:val="00404097"/>
    <w:rsid w:val="00415EAE"/>
    <w:rsid w:val="00445677"/>
    <w:rsid w:val="00457434"/>
    <w:rsid w:val="00470277"/>
    <w:rsid w:val="00497C91"/>
    <w:rsid w:val="004E1935"/>
    <w:rsid w:val="005821EF"/>
    <w:rsid w:val="005B66A3"/>
    <w:rsid w:val="005F2F96"/>
    <w:rsid w:val="00607785"/>
    <w:rsid w:val="00627CE9"/>
    <w:rsid w:val="006D0F63"/>
    <w:rsid w:val="007065A1"/>
    <w:rsid w:val="0075469C"/>
    <w:rsid w:val="00793841"/>
    <w:rsid w:val="007C56BE"/>
    <w:rsid w:val="007C5A54"/>
    <w:rsid w:val="007E57DC"/>
    <w:rsid w:val="008005B1"/>
    <w:rsid w:val="008456AF"/>
    <w:rsid w:val="008826C4"/>
    <w:rsid w:val="008C5CC5"/>
    <w:rsid w:val="0095503C"/>
    <w:rsid w:val="00956CB9"/>
    <w:rsid w:val="009664AC"/>
    <w:rsid w:val="00985B96"/>
    <w:rsid w:val="00A20EBB"/>
    <w:rsid w:val="00A374FC"/>
    <w:rsid w:val="00A46788"/>
    <w:rsid w:val="00A971F5"/>
    <w:rsid w:val="00AC44E2"/>
    <w:rsid w:val="00AE5E14"/>
    <w:rsid w:val="00B2433F"/>
    <w:rsid w:val="00B32E9A"/>
    <w:rsid w:val="00B33F65"/>
    <w:rsid w:val="00B4663A"/>
    <w:rsid w:val="00B76D49"/>
    <w:rsid w:val="00B93539"/>
    <w:rsid w:val="00CA0570"/>
    <w:rsid w:val="00CF779B"/>
    <w:rsid w:val="00D06E83"/>
    <w:rsid w:val="00D32DBF"/>
    <w:rsid w:val="00D56E13"/>
    <w:rsid w:val="00D6394A"/>
    <w:rsid w:val="00D947E9"/>
    <w:rsid w:val="00DA022A"/>
    <w:rsid w:val="00DA6EFA"/>
    <w:rsid w:val="00E3748C"/>
    <w:rsid w:val="00E44948"/>
    <w:rsid w:val="00E5332E"/>
    <w:rsid w:val="00E673B7"/>
    <w:rsid w:val="00EC2E47"/>
    <w:rsid w:val="00EC375E"/>
    <w:rsid w:val="00F84197"/>
    <w:rsid w:val="00FB75A2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1EA21-274B-4293-9781-6F326DFA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EF"/>
  </w:style>
  <w:style w:type="paragraph" w:styleId="a5">
    <w:name w:val="footer"/>
    <w:basedOn w:val="a"/>
    <w:link w:val="a6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1EF"/>
  </w:style>
  <w:style w:type="character" w:styleId="a7">
    <w:name w:val="page number"/>
    <w:basedOn w:val="a0"/>
    <w:rsid w:val="005821EF"/>
  </w:style>
  <w:style w:type="paragraph" w:styleId="a8">
    <w:name w:val="Balloon Text"/>
    <w:basedOn w:val="a"/>
    <w:link w:val="a9"/>
    <w:uiPriority w:val="99"/>
    <w:semiHidden/>
    <w:unhideWhenUsed/>
    <w:rsid w:val="0058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Чиков Сергей Евгеньевич</cp:lastModifiedBy>
  <cp:revision>2</cp:revision>
  <dcterms:created xsi:type="dcterms:W3CDTF">2021-04-07T10:51:00Z</dcterms:created>
  <dcterms:modified xsi:type="dcterms:W3CDTF">2021-04-07T10:51:00Z</dcterms:modified>
</cp:coreProperties>
</file>